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225" w:beforeAutospacing="0" w:after="225" w:afterAutospacing="0" w:line="33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ab/>
      </w:r>
      <w:r>
        <w:rPr>
          <w:rFonts w:hint="eastAsia" w:ascii="方正小标宋简体" w:eastAsia="方正小标宋简体"/>
          <w:sz w:val="44"/>
          <w:szCs w:val="44"/>
        </w:rPr>
        <w:t>职称申报诚信承诺书</w:t>
      </w:r>
    </w:p>
    <w:p>
      <w:pPr>
        <w:pStyle w:val="8"/>
        <w:spacing w:before="0" w:beforeAutospacing="0" w:after="0" w:afterAutospacing="0"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人已知悉闽人社发〔2021〕1号文件规定：申报人通过提供虚假材料、剽窃他人作品和学术成果或者通过其他不正当手段取得职称的，由人力资源社会保障部门或者评委会组建单位撤销职称，2年内不得申报职称，并记入职称评审诚信档案库，纳入全国信用信息共享平台，记录期限3年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本人承诺在</w:t>
      </w:r>
      <w:r>
        <w:rPr>
          <w:rFonts w:ascii="仿宋_GB2312" w:eastAsia="仿宋_GB2312"/>
          <w:color w:val="000000"/>
          <w:sz w:val="32"/>
          <w:szCs w:val="32"/>
        </w:rPr>
        <w:t>同一</w:t>
      </w:r>
      <w:r>
        <w:rPr>
          <w:rFonts w:hint="eastAsia" w:ascii="仿宋_GB2312" w:eastAsia="仿宋_GB2312"/>
          <w:color w:val="000000"/>
          <w:sz w:val="32"/>
          <w:szCs w:val="32"/>
        </w:rPr>
        <w:t>职称</w:t>
      </w:r>
      <w:r>
        <w:rPr>
          <w:rFonts w:ascii="仿宋_GB2312" w:eastAsia="仿宋_GB2312"/>
          <w:color w:val="000000"/>
          <w:sz w:val="32"/>
          <w:szCs w:val="32"/>
        </w:rPr>
        <w:t>评审周期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（年度）</w:t>
      </w:r>
      <w:r>
        <w:rPr>
          <w:rFonts w:ascii="仿宋_GB2312" w:eastAsia="仿宋_GB2312"/>
          <w:color w:val="000000"/>
          <w:sz w:val="32"/>
          <w:szCs w:val="32"/>
        </w:rPr>
        <w:t>内，只</w:t>
      </w:r>
      <w:r>
        <w:rPr>
          <w:rFonts w:hint="eastAsia" w:ascii="仿宋_GB2312" w:eastAsia="仿宋_GB2312"/>
          <w:color w:val="000000"/>
          <w:sz w:val="32"/>
          <w:szCs w:val="32"/>
        </w:rPr>
        <w:t>向</w:t>
      </w:r>
      <w:r>
        <w:rPr>
          <w:rFonts w:ascii="仿宋_GB2312" w:eastAsia="仿宋_GB2312"/>
          <w:color w:val="000000"/>
          <w:sz w:val="32"/>
          <w:szCs w:val="32"/>
        </w:rPr>
        <w:t>一个评审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</w:rPr>
        <w:t>考核确认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）</w:t>
      </w:r>
      <w:r>
        <w:rPr>
          <w:rFonts w:ascii="仿宋_GB2312" w:eastAsia="仿宋_GB2312"/>
          <w:color w:val="000000"/>
          <w:sz w:val="32"/>
          <w:szCs w:val="32"/>
        </w:rPr>
        <w:t>机构提交职称申报材料，不同时向</w:t>
      </w:r>
      <w:r>
        <w:rPr>
          <w:rFonts w:hint="eastAsia" w:ascii="仿宋_GB2312" w:eastAsia="仿宋_GB2312"/>
          <w:color w:val="000000"/>
          <w:sz w:val="32"/>
          <w:szCs w:val="32"/>
        </w:rPr>
        <w:t>2个及以上</w:t>
      </w:r>
      <w:r>
        <w:rPr>
          <w:rFonts w:ascii="仿宋_GB2312" w:eastAsia="仿宋_GB2312"/>
          <w:color w:val="000000"/>
          <w:sz w:val="32"/>
          <w:szCs w:val="32"/>
        </w:rPr>
        <w:t>评审机构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</w:t>
      </w:r>
      <w:r>
        <w:rPr>
          <w:rFonts w:ascii="仿宋_GB2312" w:eastAsia="仿宋_GB2312"/>
          <w:color w:val="000000"/>
          <w:sz w:val="32"/>
          <w:szCs w:val="32"/>
        </w:rPr>
        <w:t>或单位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）提</w:t>
      </w:r>
      <w:r>
        <w:rPr>
          <w:rFonts w:ascii="仿宋_GB2312" w:eastAsia="仿宋_GB2312"/>
          <w:color w:val="000000"/>
          <w:sz w:val="32"/>
          <w:szCs w:val="32"/>
        </w:rPr>
        <w:t>交职称申报材料</w:t>
      </w:r>
      <w:r>
        <w:rPr>
          <w:rFonts w:hint="eastAsia" w:ascii="仿宋_GB2312" w:eastAsia="仿宋_GB2312"/>
          <w:color w:val="000000"/>
          <w:sz w:val="32"/>
          <w:szCs w:val="32"/>
        </w:rPr>
        <w:t>；本人</w:t>
      </w:r>
      <w:r>
        <w:rPr>
          <w:rFonts w:ascii="仿宋_GB2312" w:eastAsia="仿宋_GB2312"/>
          <w:color w:val="000000"/>
          <w:sz w:val="32"/>
          <w:szCs w:val="32"/>
        </w:rPr>
        <w:t>保证</w:t>
      </w:r>
      <w:r>
        <w:rPr>
          <w:rFonts w:hint="eastAsia" w:ascii="仿宋_GB2312" w:eastAsia="仿宋_GB2312"/>
          <w:color w:val="000000"/>
          <w:sz w:val="32"/>
          <w:szCs w:val="32"/>
        </w:rPr>
        <w:t>所有填写的申报信息及提交的申报材料（包括但不限于：学历证书、职称证书、继续教育证明、业绩、社保证明、身份证、劳动合同、资格证、获奖证、专利证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、年度考核</w:t>
      </w:r>
      <w:r>
        <w:rPr>
          <w:rFonts w:hint="eastAsia" w:ascii="仿宋_GB2312" w:eastAsia="仿宋_GB2312"/>
          <w:color w:val="000000"/>
          <w:sz w:val="32"/>
          <w:szCs w:val="32"/>
        </w:rPr>
        <w:t>及论文等）均真实有效，如有虚假、失实的情况，本人愿就此承担相应责任，接受有关部门的处理。</w:t>
      </w:r>
    </w:p>
    <w:p>
      <w:pPr>
        <w:pStyle w:val="8"/>
        <w:spacing w:before="0" w:beforeAutospacing="0" w:after="240" w:afterAutospacing="0" w:line="420" w:lineRule="atLeast"/>
        <w:rPr>
          <w:rFonts w:ascii="仿宋_GB2312" w:eastAsia="仿宋_GB2312"/>
          <w:color w:val="000000"/>
          <w:sz w:val="32"/>
          <w:szCs w:val="32"/>
        </w:rPr>
      </w:pPr>
    </w:p>
    <w:p>
      <w:pPr>
        <w:pStyle w:val="8"/>
        <w:spacing w:before="0" w:beforeAutospacing="0" w:after="240" w:afterAutospacing="0" w:line="420" w:lineRule="atLeast"/>
        <w:rPr>
          <w:rFonts w:ascii="仿宋_GB2312" w:eastAsia="仿宋_GB2312"/>
          <w:color w:val="000000"/>
          <w:sz w:val="32"/>
          <w:szCs w:val="32"/>
        </w:rPr>
      </w:pPr>
    </w:p>
    <w:p>
      <w:pPr>
        <w:pStyle w:val="8"/>
        <w:spacing w:before="0" w:beforeAutospacing="0" w:after="240" w:afterAutospacing="0" w:line="420" w:lineRule="atLeast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40" w:afterAutospacing="0" w:line="560" w:lineRule="exact"/>
        <w:ind w:firstLine="3680" w:firstLineChars="1150"/>
        <w:textAlignment w:val="auto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承诺人（签名）：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40" w:afterAutospacing="0" w:line="560" w:lineRule="exact"/>
        <w:ind w:firstLine="3680" w:firstLineChars="1150"/>
        <w:textAlignment w:val="auto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身份证号码：</w:t>
      </w:r>
      <w:bookmarkStart w:id="0" w:name="_GoBack"/>
      <w:bookmarkEnd w:id="0"/>
    </w:p>
    <w:p>
      <w:pPr>
        <w:pStyle w:val="8"/>
        <w:spacing w:after="240" w:line="42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4ZmM3YTgxZDQyYTFjOTljNzQzYWE1OGE4MjJlNmMifQ=="/>
  </w:docVars>
  <w:rsids>
    <w:rsidRoot w:val="5A0D6381"/>
    <w:rsid w:val="003B1329"/>
    <w:rsid w:val="003B630A"/>
    <w:rsid w:val="00715710"/>
    <w:rsid w:val="00911725"/>
    <w:rsid w:val="00C63ADC"/>
    <w:rsid w:val="00D05FEC"/>
    <w:rsid w:val="00ED6921"/>
    <w:rsid w:val="00F13ABA"/>
    <w:rsid w:val="43F14C1B"/>
    <w:rsid w:val="5A0D6381"/>
    <w:rsid w:val="67BF6A43"/>
    <w:rsid w:val="6F56267C"/>
    <w:rsid w:val="711A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paragraph" w:customStyle="1" w:styleId="8">
    <w:name w:val="普通(网站)1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58</Words>
  <Characters>331</Characters>
  <Lines>2</Lines>
  <Paragraphs>1</Paragraphs>
  <TotalTime>27</TotalTime>
  <ScaleCrop>false</ScaleCrop>
  <LinksUpToDate>false</LinksUpToDate>
  <CharactersWithSpaces>388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2024-03-22T02:59:00Z</dcterms:created>
  <dc:creator>康帆</dc:creator>
  <cp:lastModifiedBy>WPS_1542695999</cp:lastModifiedBy>
  <cp:lastPrinted>2024-03-27T08:59:00Z</cp:lastPrinted>
  <dcterms:modified xsi:type="dcterms:W3CDTF">2024-04-08T00:53:11Z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13193C1BBC7145A987119F8B3551DF55_13</vt:lpwstr>
  </property>
</Properties>
</file>