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厦门市文化和旅游局所属事业单位厦门市文化馆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招聘编内工作人员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岗位信息表</w:t>
      </w:r>
    </w:p>
    <w:tbl>
      <w:tblPr>
        <w:tblStyle w:val="4"/>
        <w:tblW w:w="146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98"/>
        <w:gridCol w:w="705"/>
        <w:gridCol w:w="578"/>
        <w:gridCol w:w="828"/>
        <w:gridCol w:w="845"/>
        <w:gridCol w:w="642"/>
        <w:gridCol w:w="666"/>
        <w:gridCol w:w="619"/>
        <w:gridCol w:w="601"/>
        <w:gridCol w:w="757"/>
        <w:gridCol w:w="629"/>
        <w:gridCol w:w="1730"/>
        <w:gridCol w:w="2091"/>
        <w:gridCol w:w="708"/>
        <w:gridCol w:w="851"/>
      </w:tblGrid>
      <w:tr>
        <w:trPr>
          <w:gridAfter w:val="3"/>
          <w:wAfter w:w="3650" w:type="dxa"/>
          <w:trHeight w:val="315" w:hRule="atLeast"/>
          <w:tblHeader/>
          <w:jc w:val="center"/>
        </w:trPr>
        <w:tc>
          <w:tcPr>
            <w:tcW w:w="4468" w:type="dxa"/>
            <w:gridSpan w:val="5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845" w:type="dxa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642" w:type="dxa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666" w:type="dxa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619" w:type="dxa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601" w:type="dxa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757" w:type="dxa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629" w:type="dxa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1730" w:type="dxa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单位名称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主管部门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经费形式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岗位代码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岗位类别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岗位级别</w:t>
            </w: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64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所  需  资  格  条  件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提醒信息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最高年龄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最低学历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最低学位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其他条件</w:t>
            </w: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exac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厦门市文化馆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厦门市文化和旅游局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财政核拨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戏剧曲艺编导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专业技术岗位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12级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不限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本科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表演艺术类、中国语言文学类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1.有2年及以上工作经历（须提供原单位工作证明或医社保缴交证明）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2.能提供2个及以上独立编排导演的戏剧曲艺类节目的演出证明和获奖证明（市级及以上党委宣传部门、政府文旅主管部门、文联等主办或联合主办的赛事或活动三等奖或铜奖以上）。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44F"/>
    <w:rsid w:val="00055633"/>
    <w:rsid w:val="000C7D1D"/>
    <w:rsid w:val="00217255"/>
    <w:rsid w:val="00244717"/>
    <w:rsid w:val="002D3208"/>
    <w:rsid w:val="004A3697"/>
    <w:rsid w:val="00815921"/>
    <w:rsid w:val="00906380"/>
    <w:rsid w:val="009473FB"/>
    <w:rsid w:val="00993290"/>
    <w:rsid w:val="009A2DD3"/>
    <w:rsid w:val="00C01C18"/>
    <w:rsid w:val="00C24FAC"/>
    <w:rsid w:val="00C95F23"/>
    <w:rsid w:val="00CC4B42"/>
    <w:rsid w:val="00DF344F"/>
    <w:rsid w:val="00F60702"/>
    <w:rsid w:val="00FA1C49"/>
    <w:rsid w:val="00FD6EA8"/>
    <w:rsid w:val="00FD7473"/>
    <w:rsid w:val="00FE2D28"/>
    <w:rsid w:val="F367BFC1"/>
    <w:rsid w:val="F7B2D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10</TotalTime>
  <ScaleCrop>false</ScaleCrop>
  <LinksUpToDate>false</LinksUpToDate>
  <CharactersWithSpaces>359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2023-10-10T02:11:00Z</dcterms:created>
  <dc:creator>yueyayin</dc:creator>
  <cp:lastModifiedBy>陈赛男</cp:lastModifiedBy>
  <dcterms:modified xsi:type="dcterms:W3CDTF">2023-11-09T11:23:07Z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